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48"/>
          <w:szCs w:val="48"/>
          <w:rtl w:val="0"/>
        </w:rPr>
        <w:t xml:space="preserve">Character Foundation and Progression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I. Core Stats and Skill Mods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All characters begin 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0"/>
          <w:szCs w:val="20"/>
          <w:rtl w:val="0"/>
        </w:rPr>
        <w:t xml:space="preserve">Level 1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with a default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sz w:val="20"/>
          <w:szCs w:val="20"/>
          <w:rtl w:val="0"/>
        </w:rPr>
        <w:t xml:space="preserve"> point in every base stat.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Base Stats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Focus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Primary Mechanical Effect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Offense (OFF)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Physical power, attack accuracy, and melee damage.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for physical attack rolls and damage.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Defense (DEF)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Damage reduction and physical resilience.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Contributes to damage reduction and Endurance.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Speed (SPD)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Initiative, movement, and quickness.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for initiative rolls, evasion, and quick checks.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Guts (GUTS)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Courage, willpower, and mental fortitude.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Contributes to PSI Control and resisting status effects.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Vitality (VIT)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Resilience, physical health, and stamina.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Directly affects maximum HP.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IQ (Intelligence Quotient)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Knowledge, psychic understanding, and problem-solving.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Directly affects maximum PP and PSI power.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Luck (LUK)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Serendipity, critical hits, and avoiding failure.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Used to avoid random hazards and succeed on critical checks.</w:t>
            </w:r>
          </w:p>
        </w:tc>
      </w:tr>
    </w:tbl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Skill Mods (The Check Value)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Skill Mods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are the values characters use for most actions and skill checks. They are derived by adding two complementary Base Stats together.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Skill Mod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Calculation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Example: Margret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Example: Balboa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Physical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OFF + VIT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$4 + 4 =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$4 + 3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Endurance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DEF + VIT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$4 + 4 =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$5 + 3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Courage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GUTS + LUK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$1 + 1 =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$5 + 4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PSI Control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IQ + GUTS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$1 + 1 =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$1 + 5 =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Evasion / Stealth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SPD + LUK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$4 + 1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$2 + 4 =</w:t>
            </w:r>
          </w:p>
        </w:tc>
      </w:tr>
    </w:tbl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II. Character Generation and Resource Scaling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The Starting Stat Pool Rule (Initial Specialization)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amount of extra points a player can spend to boost their starting stats depends on the quality of their initial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Equipment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This defines a character's starting specialty without using rigid classes.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Initial Equipment 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Starting Stat Pool (Points to Spend)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Philosophy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High Gear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4 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Rely on equipment bonuses; minimal stat boost.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Standard Gear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8 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Balanced approach to stats and gear quality.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Scrappy Gear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12 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Rely on strong base stats; equipment is improvised/weak.</w:t>
            </w:r>
          </w:p>
        </w:tc>
      </w:tr>
    </w:tbl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HP and PP Growth Formula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HP (Hit Points) and PP (Psychic Points) scale based on Level, Vitality, and IQ.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Starting Pool (Level 1):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HP Max: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(5 x VIT) + 5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PP Max: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(5 x IQ) + 5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Level Up Increase: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When a character gains a level, their max resources increase by: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HP Max Increase: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{+5} (fixed) + {+5} for every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 points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Vitality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(VIT)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PP Max Increase: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{+5}$ (fixed) +{+5} for every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 points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IQ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